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311B57" w:rsidTr="003217F3">
        <w:trPr>
          <w:trHeight w:val="1408"/>
        </w:trPr>
        <w:tc>
          <w:tcPr>
            <w:tcW w:w="13948" w:type="dxa"/>
            <w:gridSpan w:val="5"/>
            <w:vAlign w:val="center"/>
          </w:tcPr>
          <w:p w:rsidR="00D302E8" w:rsidRPr="00842229" w:rsidRDefault="00CD1B85" w:rsidP="003217F3">
            <w:pPr>
              <w:jc w:val="center"/>
              <w:rPr>
                <w:b/>
                <w:sz w:val="44"/>
              </w:rPr>
            </w:pPr>
            <w:r w:rsidRPr="00842229">
              <w:rPr>
                <w:b/>
                <w:noProof/>
                <w:color w:val="0000FF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7944485</wp:posOffset>
                  </wp:positionH>
                  <wp:positionV relativeFrom="paragraph">
                    <wp:posOffset>12700</wp:posOffset>
                  </wp:positionV>
                  <wp:extent cx="798195" cy="795020"/>
                  <wp:effectExtent l="0" t="0" r="1905" b="5080"/>
                  <wp:wrapNone/>
                  <wp:docPr id="4" name="Picture 4" descr="Image result for Sna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nacks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4E23" w:rsidRPr="00842229">
              <w:rPr>
                <w:rFonts w:ascii="Calibri" w:eastAsia="Calibri" w:hAnsi="Calibri"/>
                <w:b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9FBF2EC" wp14:editId="51A33DF8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15875</wp:posOffset>
                  </wp:positionV>
                  <wp:extent cx="730250" cy="80772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1B57" w:rsidRPr="00842229">
              <w:rPr>
                <w:b/>
                <w:sz w:val="44"/>
              </w:rPr>
              <w:t>Mundella Primary School</w:t>
            </w:r>
          </w:p>
          <w:p w:rsidR="00D302E8" w:rsidRPr="00D302E8" w:rsidRDefault="00311B57" w:rsidP="00D302E8">
            <w:pPr>
              <w:jc w:val="center"/>
              <w:rPr>
                <w:b/>
                <w:sz w:val="44"/>
              </w:rPr>
            </w:pPr>
            <w:r w:rsidRPr="00842229">
              <w:rPr>
                <w:b/>
                <w:sz w:val="56"/>
              </w:rPr>
              <w:t>Five Star Lunch Box</w:t>
            </w:r>
          </w:p>
        </w:tc>
      </w:tr>
      <w:tr w:rsidR="003217F3" w:rsidTr="00842229">
        <w:trPr>
          <w:trHeight w:val="693"/>
        </w:trPr>
        <w:tc>
          <w:tcPr>
            <w:tcW w:w="2789" w:type="dxa"/>
            <w:shd w:val="clear" w:color="auto" w:fill="BF8F00" w:themeFill="accent4" w:themeFillShade="BF"/>
            <w:vAlign w:val="center"/>
          </w:tcPr>
          <w:p w:rsidR="00311B57" w:rsidRPr="00311B57" w:rsidRDefault="00311B57" w:rsidP="00311B57">
            <w:pPr>
              <w:jc w:val="center"/>
              <w:rPr>
                <w:b/>
                <w:sz w:val="32"/>
              </w:rPr>
            </w:pPr>
            <w:r w:rsidRPr="00311B57">
              <w:rPr>
                <w:b/>
                <w:sz w:val="32"/>
              </w:rPr>
              <w:t>CARBOHYDRATE</w:t>
            </w:r>
          </w:p>
        </w:tc>
        <w:tc>
          <w:tcPr>
            <w:tcW w:w="2790" w:type="dxa"/>
            <w:shd w:val="clear" w:color="auto" w:fill="FFE599" w:themeFill="accent4" w:themeFillTint="66"/>
            <w:vAlign w:val="center"/>
          </w:tcPr>
          <w:p w:rsidR="00311B57" w:rsidRPr="00311B57" w:rsidRDefault="00311B57" w:rsidP="00311B57">
            <w:pPr>
              <w:jc w:val="center"/>
              <w:rPr>
                <w:b/>
                <w:sz w:val="32"/>
              </w:rPr>
            </w:pPr>
            <w:r w:rsidRPr="00311B57">
              <w:rPr>
                <w:b/>
                <w:sz w:val="32"/>
              </w:rPr>
              <w:t>DAIRY</w:t>
            </w:r>
          </w:p>
        </w:tc>
        <w:tc>
          <w:tcPr>
            <w:tcW w:w="2789" w:type="dxa"/>
            <w:shd w:val="clear" w:color="auto" w:fill="A8D08D" w:themeFill="accent6" w:themeFillTint="99"/>
            <w:vAlign w:val="center"/>
          </w:tcPr>
          <w:p w:rsidR="00311B57" w:rsidRPr="00311B57" w:rsidRDefault="00311B57" w:rsidP="00311B57">
            <w:pPr>
              <w:jc w:val="center"/>
              <w:rPr>
                <w:b/>
                <w:sz w:val="32"/>
              </w:rPr>
            </w:pPr>
            <w:r w:rsidRPr="00311B57">
              <w:rPr>
                <w:b/>
                <w:sz w:val="32"/>
              </w:rPr>
              <w:t>FRUIT</w:t>
            </w:r>
            <w:r w:rsidR="00BA5408">
              <w:rPr>
                <w:b/>
                <w:sz w:val="32"/>
              </w:rPr>
              <w:t xml:space="preserve"> / VEGETABLES</w:t>
            </w:r>
          </w:p>
        </w:tc>
        <w:tc>
          <w:tcPr>
            <w:tcW w:w="2790" w:type="dxa"/>
            <w:shd w:val="clear" w:color="auto" w:fill="F4B083" w:themeFill="accent2" w:themeFillTint="99"/>
            <w:vAlign w:val="center"/>
          </w:tcPr>
          <w:p w:rsidR="00311B57" w:rsidRPr="00311B57" w:rsidRDefault="00311B57" w:rsidP="00311B57">
            <w:pPr>
              <w:jc w:val="center"/>
              <w:rPr>
                <w:b/>
                <w:sz w:val="32"/>
              </w:rPr>
            </w:pPr>
            <w:r w:rsidRPr="00311B57">
              <w:rPr>
                <w:b/>
                <w:sz w:val="32"/>
              </w:rPr>
              <w:t>SNACK</w:t>
            </w:r>
            <w:r w:rsidR="00BA5408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 w:rsidR="00BA5408">
              <w:rPr>
                <w:b/>
                <w:sz w:val="32"/>
              </w:rPr>
              <w:t xml:space="preserve"> </w:t>
            </w:r>
            <w:r w:rsidRPr="00311B57">
              <w:rPr>
                <w:b/>
                <w:sz w:val="32"/>
              </w:rPr>
              <w:t>TREAT</w:t>
            </w:r>
          </w:p>
        </w:tc>
        <w:tc>
          <w:tcPr>
            <w:tcW w:w="2790" w:type="dxa"/>
            <w:shd w:val="clear" w:color="auto" w:fill="9CC2E5" w:themeFill="accent1" w:themeFillTint="99"/>
            <w:vAlign w:val="center"/>
          </w:tcPr>
          <w:p w:rsidR="00311B57" w:rsidRPr="00311B57" w:rsidRDefault="00311B57" w:rsidP="00311B57">
            <w:pPr>
              <w:jc w:val="center"/>
              <w:rPr>
                <w:b/>
                <w:sz w:val="32"/>
              </w:rPr>
            </w:pPr>
            <w:r w:rsidRPr="00311B57">
              <w:rPr>
                <w:b/>
                <w:sz w:val="32"/>
              </w:rPr>
              <w:t>DRINK</w:t>
            </w:r>
          </w:p>
        </w:tc>
      </w:tr>
      <w:tr w:rsidR="003217F3" w:rsidTr="00311B57">
        <w:trPr>
          <w:trHeight w:val="2395"/>
        </w:trPr>
        <w:tc>
          <w:tcPr>
            <w:tcW w:w="2789" w:type="dxa"/>
            <w:vAlign w:val="center"/>
          </w:tcPr>
          <w:p w:rsidR="00311B57" w:rsidRPr="00311B57" w:rsidRDefault="00311B57" w:rsidP="00311B57">
            <w:pPr>
              <w:jc w:val="center"/>
              <w:rPr>
                <w:b/>
                <w:sz w:val="28"/>
              </w:rPr>
            </w:pPr>
            <w:r w:rsidRPr="00311B57">
              <w:rPr>
                <w:b/>
                <w:sz w:val="28"/>
              </w:rPr>
              <w:t>Pasta</w:t>
            </w:r>
          </w:p>
          <w:p w:rsidR="00311B57" w:rsidRPr="00311B57" w:rsidRDefault="00311B57" w:rsidP="00311B57">
            <w:pPr>
              <w:jc w:val="center"/>
              <w:rPr>
                <w:b/>
                <w:sz w:val="28"/>
              </w:rPr>
            </w:pPr>
            <w:r w:rsidRPr="00311B57">
              <w:rPr>
                <w:b/>
                <w:sz w:val="28"/>
              </w:rPr>
              <w:t>Bread</w:t>
            </w:r>
          </w:p>
          <w:p w:rsidR="00311B57" w:rsidRPr="00311B57" w:rsidRDefault="00311B57" w:rsidP="00311B57">
            <w:pPr>
              <w:jc w:val="center"/>
              <w:rPr>
                <w:b/>
                <w:sz w:val="28"/>
              </w:rPr>
            </w:pPr>
            <w:r w:rsidRPr="00311B57">
              <w:rPr>
                <w:b/>
                <w:sz w:val="28"/>
              </w:rPr>
              <w:t>Potato</w:t>
            </w:r>
          </w:p>
          <w:p w:rsidR="00311B57" w:rsidRPr="00311B57" w:rsidRDefault="00311B57" w:rsidP="00311B57">
            <w:pPr>
              <w:jc w:val="center"/>
              <w:rPr>
                <w:b/>
                <w:sz w:val="28"/>
              </w:rPr>
            </w:pPr>
            <w:r w:rsidRPr="00311B57">
              <w:rPr>
                <w:b/>
                <w:sz w:val="28"/>
              </w:rPr>
              <w:t>Rice</w:t>
            </w:r>
          </w:p>
          <w:p w:rsidR="00311B57" w:rsidRDefault="00311B57" w:rsidP="00311B57">
            <w:pPr>
              <w:jc w:val="center"/>
            </w:pPr>
            <w:r>
              <w:t>(flavoured or filled to taste of child, consider removal of crusts or skins)</w:t>
            </w:r>
          </w:p>
        </w:tc>
        <w:tc>
          <w:tcPr>
            <w:tcW w:w="2790" w:type="dxa"/>
            <w:vAlign w:val="center"/>
          </w:tcPr>
          <w:p w:rsidR="00311B57" w:rsidRPr="00311B57" w:rsidRDefault="00311B57" w:rsidP="00311B57">
            <w:pPr>
              <w:jc w:val="center"/>
              <w:rPr>
                <w:b/>
                <w:sz w:val="28"/>
              </w:rPr>
            </w:pPr>
            <w:r w:rsidRPr="00311B57">
              <w:rPr>
                <w:b/>
                <w:sz w:val="28"/>
              </w:rPr>
              <w:t>Plain Milk</w:t>
            </w:r>
          </w:p>
          <w:p w:rsidR="00311B57" w:rsidRPr="00311B57" w:rsidRDefault="00311B57" w:rsidP="00311B57">
            <w:pPr>
              <w:jc w:val="center"/>
              <w:rPr>
                <w:b/>
                <w:sz w:val="28"/>
              </w:rPr>
            </w:pPr>
            <w:r w:rsidRPr="00311B57">
              <w:rPr>
                <w:b/>
                <w:sz w:val="28"/>
              </w:rPr>
              <w:t>Yoghurt</w:t>
            </w:r>
          </w:p>
          <w:p w:rsidR="00311B57" w:rsidRPr="00311B57" w:rsidRDefault="00311B57" w:rsidP="00311B57">
            <w:pPr>
              <w:jc w:val="center"/>
              <w:rPr>
                <w:b/>
                <w:sz w:val="28"/>
              </w:rPr>
            </w:pPr>
            <w:r w:rsidRPr="00311B57">
              <w:rPr>
                <w:b/>
                <w:sz w:val="28"/>
              </w:rPr>
              <w:t>Cheese</w:t>
            </w:r>
          </w:p>
          <w:p w:rsidR="00311B57" w:rsidRDefault="00311B57" w:rsidP="00311B57">
            <w:pPr>
              <w:jc w:val="center"/>
            </w:pPr>
            <w:r>
              <w:t>(Preferably not toy foods like strings, strips etc.)</w:t>
            </w:r>
          </w:p>
          <w:p w:rsidR="00311B57" w:rsidRDefault="00311B57" w:rsidP="00311B57">
            <w:pPr>
              <w:jc w:val="center"/>
            </w:pPr>
          </w:p>
        </w:tc>
        <w:tc>
          <w:tcPr>
            <w:tcW w:w="2789" w:type="dxa"/>
            <w:vAlign w:val="center"/>
          </w:tcPr>
          <w:p w:rsidR="00311B57" w:rsidRPr="00311B57" w:rsidRDefault="00311B57" w:rsidP="00311B57">
            <w:pPr>
              <w:jc w:val="center"/>
              <w:rPr>
                <w:b/>
                <w:sz w:val="28"/>
              </w:rPr>
            </w:pPr>
            <w:r w:rsidRPr="00311B57">
              <w:rPr>
                <w:b/>
                <w:sz w:val="28"/>
              </w:rPr>
              <w:t>Prepared pots</w:t>
            </w:r>
          </w:p>
          <w:p w:rsidR="00311B57" w:rsidRDefault="00311B57" w:rsidP="00311B57">
            <w:pPr>
              <w:jc w:val="center"/>
              <w:rPr>
                <w:b/>
                <w:sz w:val="28"/>
              </w:rPr>
            </w:pPr>
            <w:r w:rsidRPr="00311B57">
              <w:rPr>
                <w:b/>
                <w:sz w:val="28"/>
              </w:rPr>
              <w:t>Whole fruits</w:t>
            </w:r>
          </w:p>
          <w:p w:rsidR="003217F3" w:rsidRPr="00311B57" w:rsidRDefault="003217F3" w:rsidP="00311B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Veg Sticks</w:t>
            </w:r>
          </w:p>
          <w:p w:rsidR="00311B57" w:rsidRDefault="00311B57" w:rsidP="00311B57">
            <w:pPr>
              <w:jc w:val="center"/>
            </w:pPr>
            <w:r>
              <w:t>(</w:t>
            </w:r>
            <w:proofErr w:type="gramStart"/>
            <w:r>
              <w:t>Preferably</w:t>
            </w:r>
            <w:proofErr w:type="gramEnd"/>
            <w:r>
              <w:t xml:space="preserve"> not toy foods like winders etc.)</w:t>
            </w:r>
          </w:p>
        </w:tc>
        <w:tc>
          <w:tcPr>
            <w:tcW w:w="2790" w:type="dxa"/>
            <w:vAlign w:val="center"/>
          </w:tcPr>
          <w:p w:rsidR="00311B57" w:rsidRPr="00311B57" w:rsidRDefault="00311B57" w:rsidP="00311B57">
            <w:pPr>
              <w:jc w:val="center"/>
              <w:rPr>
                <w:b/>
                <w:sz w:val="28"/>
              </w:rPr>
            </w:pPr>
            <w:r w:rsidRPr="00311B57">
              <w:rPr>
                <w:b/>
                <w:sz w:val="28"/>
              </w:rPr>
              <w:t>Crisps</w:t>
            </w:r>
          </w:p>
          <w:p w:rsidR="00311B57" w:rsidRPr="00311B57" w:rsidRDefault="00311B57" w:rsidP="00311B57">
            <w:pPr>
              <w:jc w:val="center"/>
              <w:rPr>
                <w:b/>
                <w:sz w:val="28"/>
              </w:rPr>
            </w:pPr>
            <w:r w:rsidRPr="00311B57">
              <w:rPr>
                <w:b/>
                <w:sz w:val="28"/>
              </w:rPr>
              <w:t>Plain Popcorn</w:t>
            </w:r>
          </w:p>
          <w:p w:rsidR="00311B57" w:rsidRPr="00311B57" w:rsidRDefault="00311B57" w:rsidP="00311B57">
            <w:pPr>
              <w:jc w:val="center"/>
              <w:rPr>
                <w:b/>
                <w:sz w:val="28"/>
              </w:rPr>
            </w:pPr>
            <w:r w:rsidRPr="00311B57">
              <w:rPr>
                <w:b/>
                <w:sz w:val="28"/>
              </w:rPr>
              <w:t>Cereal Bar</w:t>
            </w:r>
          </w:p>
          <w:p w:rsidR="00311B57" w:rsidRPr="00311B57" w:rsidRDefault="00311B57" w:rsidP="00311B57">
            <w:pPr>
              <w:jc w:val="center"/>
              <w:rPr>
                <w:b/>
                <w:sz w:val="28"/>
              </w:rPr>
            </w:pPr>
            <w:r w:rsidRPr="00311B57">
              <w:rPr>
                <w:b/>
                <w:sz w:val="28"/>
              </w:rPr>
              <w:t>Biscuit</w:t>
            </w:r>
          </w:p>
          <w:p w:rsidR="00311B57" w:rsidRDefault="00311B57" w:rsidP="00311B57">
            <w:pPr>
              <w:jc w:val="center"/>
            </w:pPr>
            <w:r>
              <w:t xml:space="preserve">(Please avoid high sugar and high </w:t>
            </w:r>
            <w:proofErr w:type="spellStart"/>
            <w:r>
              <w:t>salt</w:t>
            </w:r>
            <w:proofErr w:type="spellEnd"/>
            <w:r>
              <w:t xml:space="preserve"> snacks)</w:t>
            </w:r>
          </w:p>
        </w:tc>
        <w:tc>
          <w:tcPr>
            <w:tcW w:w="2790" w:type="dxa"/>
            <w:vAlign w:val="center"/>
          </w:tcPr>
          <w:p w:rsidR="00311B57" w:rsidRPr="00311B57" w:rsidRDefault="00311B57" w:rsidP="00311B57">
            <w:pPr>
              <w:jc w:val="center"/>
              <w:rPr>
                <w:b/>
                <w:sz w:val="28"/>
              </w:rPr>
            </w:pPr>
            <w:r w:rsidRPr="00311B57">
              <w:rPr>
                <w:b/>
                <w:sz w:val="28"/>
              </w:rPr>
              <w:t>Water</w:t>
            </w:r>
          </w:p>
          <w:p w:rsidR="00311B57" w:rsidRDefault="00311B57" w:rsidP="00311B57">
            <w:pPr>
              <w:jc w:val="center"/>
            </w:pPr>
            <w:r>
              <w:t>(Plain old corporation Pop. No flavours, no squash, just water.)</w:t>
            </w:r>
          </w:p>
        </w:tc>
      </w:tr>
      <w:tr w:rsidR="003217F3" w:rsidTr="00842229">
        <w:trPr>
          <w:trHeight w:val="3302"/>
        </w:trPr>
        <w:tc>
          <w:tcPr>
            <w:tcW w:w="2789" w:type="dxa"/>
            <w:vAlign w:val="center"/>
          </w:tcPr>
          <w:p w:rsidR="00311B57" w:rsidRDefault="00BA5408" w:rsidP="00311B57">
            <w:pPr>
              <w:jc w:val="center"/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B08B22A" wp14:editId="37A7BACB">
                  <wp:extent cx="1579418" cy="960755"/>
                  <wp:effectExtent l="0" t="0" r="1905" b="0"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d imag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941"/>
                          <a:stretch/>
                        </pic:blipFill>
                        <pic:spPr bwMode="auto">
                          <a:xfrm>
                            <a:off x="0" y="0"/>
                            <a:ext cx="1597433" cy="97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:rsidR="00311B57" w:rsidRDefault="00BA5408" w:rsidP="00311B57">
            <w:pPr>
              <w:jc w:val="center"/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66CA4218" wp14:editId="78566DAE">
                  <wp:extent cx="1620982" cy="1437969"/>
                  <wp:effectExtent l="0" t="0" r="0" b="0"/>
                  <wp:docPr id="2" name="Picture 2" descr="Image result for Dai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Dairy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790" cy="145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vAlign w:val="center"/>
          </w:tcPr>
          <w:p w:rsidR="00311B57" w:rsidRDefault="00311B57" w:rsidP="00311B57">
            <w:pPr>
              <w:jc w:val="center"/>
            </w:pPr>
          </w:p>
          <w:p w:rsidR="003217F3" w:rsidRDefault="003217F3" w:rsidP="00311B57">
            <w:pPr>
              <w:jc w:val="center"/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1579419" cy="1754386"/>
                  <wp:effectExtent l="0" t="0" r="1905" b="0"/>
                  <wp:docPr id="10" name="Picture 10" descr="Image result for fruit and veget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fruit and vegetable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30"/>
                          <a:stretch/>
                        </pic:blipFill>
                        <pic:spPr bwMode="auto">
                          <a:xfrm>
                            <a:off x="0" y="0"/>
                            <a:ext cx="1617630" cy="179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:rsidR="00311B57" w:rsidRDefault="00BA5408" w:rsidP="00311B5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E8734B5" wp14:editId="73FDB295">
                  <wp:extent cx="837210" cy="730704"/>
                  <wp:effectExtent l="0" t="0" r="1270" b="0"/>
                  <wp:docPr id="6" name="Picture 6" descr="C:\Users\westmorlandf\AppData\Local\Microsoft\Windows\INetCache\Content.MSO\9E7B4FD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estmorlandf\AppData\Local\Microsoft\Windows\INetCache\Content.MSO\9E7B4FD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2033" cy="77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7DE42170" wp14:editId="33E3C7B0">
                  <wp:extent cx="777833" cy="777833"/>
                  <wp:effectExtent l="0" t="0" r="0" b="0"/>
                  <wp:docPr id="7" name="Picture 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d image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56" cy="79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A068A31" wp14:editId="07F0487B">
                  <wp:extent cx="1448195" cy="1225010"/>
                  <wp:effectExtent l="0" t="0" r="0" b="0"/>
                  <wp:docPr id="5" name="Picture 5" descr="Image result for Sna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nacks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542" cy="1277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:rsidR="00311B57" w:rsidRDefault="00BA5408" w:rsidP="00311B57">
            <w:pPr>
              <w:jc w:val="center"/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3DDE287" wp14:editId="42482152">
                  <wp:extent cx="773849" cy="2011680"/>
                  <wp:effectExtent l="0" t="0" r="7620" b="7620"/>
                  <wp:docPr id="9" name="Picture 9" descr="Image result for 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water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86" r="30743" b="6424"/>
                          <a:stretch/>
                        </pic:blipFill>
                        <pic:spPr bwMode="auto">
                          <a:xfrm>
                            <a:off x="0" y="0"/>
                            <a:ext cx="794057" cy="206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B85" w:rsidRPr="00842229" w:rsidRDefault="00842229" w:rsidP="00842229">
      <w:pPr>
        <w:jc w:val="center"/>
        <w:rPr>
          <w:sz w:val="24"/>
        </w:rPr>
      </w:pPr>
      <w:r w:rsidRPr="00842229">
        <w:rPr>
          <w:sz w:val="24"/>
        </w:rPr>
        <w:t>A healthy lunch should have each of these items within it. Slow burning carb</w:t>
      </w:r>
      <w:r>
        <w:rPr>
          <w:sz w:val="24"/>
        </w:rPr>
        <w:t>ohydrate</w:t>
      </w:r>
      <w:r w:rsidRPr="00842229">
        <w:rPr>
          <w:sz w:val="24"/>
        </w:rPr>
        <w:t xml:space="preserve">s for long lasting energy, dairy for bones and good fats, fruit and veg for vitamins and minerals, healthy treats for happy lunches and </w:t>
      </w:r>
      <w:r>
        <w:rPr>
          <w:sz w:val="24"/>
        </w:rPr>
        <w:t xml:space="preserve">plain </w:t>
      </w:r>
      <w:bookmarkStart w:id="0" w:name="_GoBack"/>
      <w:bookmarkEnd w:id="0"/>
      <w:r w:rsidRPr="00842229">
        <w:rPr>
          <w:sz w:val="24"/>
        </w:rPr>
        <w:t>water for ideal hydration.</w:t>
      </w:r>
    </w:p>
    <w:sectPr w:rsidR="00CD1B85" w:rsidRPr="00842229" w:rsidSect="00CD1B85">
      <w:pgSz w:w="16838" w:h="11906" w:orient="landscape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57"/>
    <w:rsid w:val="00311B57"/>
    <w:rsid w:val="003217F3"/>
    <w:rsid w:val="00842229"/>
    <w:rsid w:val="00AF1700"/>
    <w:rsid w:val="00B66409"/>
    <w:rsid w:val="00BA5408"/>
    <w:rsid w:val="00CD1B85"/>
    <w:rsid w:val="00D302E8"/>
    <w:rsid w:val="00DE4E23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C5BD"/>
  <w15:chartTrackingRefBased/>
  <w15:docId w15:val="{99697334-CCD8-43BD-8CEA-533BBDBE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google.com/url?sa=i&amp;rct=j&amp;q=&amp;esrc=s&amp;source=images&amp;cd=&amp;cad=rja&amp;uact=8&amp;ved=2ahUKEwiF3Mno1aThAhWlxYUKHcxgBzsQjRx6BAgBEAU&amp;url=https%3A%2F%2Fwww.dreamstime.com%2Fstock-illustration-bottle-water-cartoon-illustration-image53675001&amp;psig=AOvVaw043qpQB8IyXE5PzA4pjdt0&amp;ust=155385680273591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sa=i&amp;rct=j&amp;q=&amp;esrc=s&amp;source=images&amp;cd=&amp;cad=rja&amp;uact=8&amp;ved=&amp;url=https%3A%2F%2Fwww.vectorstock.com%2Froyalty-free-vector%2Fcarbohydrate-food-vector-8833863&amp;psig=AOvVaw0_-2QBakfz_V1i21VxmDip&amp;ust=1553848246545369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hyperlink" Target="http://www.google.com/url?sa=i&amp;rct=j&amp;q=&amp;esrc=s&amp;source=images&amp;cd=&amp;cad=rja&amp;uact=8&amp;ved=2ahUKEwjRjfSN1aThAhUDx4UKHTaoDxkQjRx6BAgBEAU&amp;url=http%3A%2F%2Fwww.easyfreeclipart.com%2Fpackaged-snacks-clipart.html&amp;psig=AOvVaw11VdEA7AGFZLIEIcUiMyIM&amp;ust=155385653859759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google.com/url?sa=i&amp;rct=j&amp;q=&amp;esrc=s&amp;source=images&amp;cd=&amp;cad=rja&amp;uact=8&amp;ved=2ahUKEwjb4LK016ThAhVEiRoKHcZmD28QjRx6BAgBEAU&amp;url=http%3A%2F%2Fworldartsme.com%2Ffruits-and-veggies-clipart.html&amp;psig=AOvVaw1aTA9wOtdR2WXhHF0-2_Wo&amp;ust=1553857221454858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hyperlink" Target="https://www.google.com/url?sa=i&amp;rct=j&amp;q=&amp;esrc=s&amp;source=images&amp;cd=&amp;cad=rja&amp;uact=8&amp;ved=2ahUKEwjIp7n01KThAhVM1BoKHVvzBUcQjRx6BAgBEAU&amp;url=https%3A%2F%2Fcognigen-cellular.com%2Fexplore%2Fsnacks-clipart-packaging%2F&amp;psig=AOvVaw11VdEA7AGFZLIEIcUiMyIM&amp;ust=1553856538597598" TargetMode="External"/><Relationship Id="rId9" Type="http://schemas.openxmlformats.org/officeDocument/2006/relationships/hyperlink" Target="http://www.google.com/url?sa=i&amp;rct=j&amp;q=&amp;esrc=s&amp;source=images&amp;cd=&amp;cad=rja&amp;uact=8&amp;ved=2ahUKEwitgumQtqThAhUO1hoKHRq8AQ0QjRx6BAgBEAU&amp;url=http%3A%2F%2Fwww.allthingsclipart.com%2F08%2Fdairy.clipart.htm&amp;psig=AOvVaw2I3VO7Jtz51qq9n5bOTLbh&amp;ust=1553848289081068" TargetMode="External"/><Relationship Id="rId14" Type="http://schemas.openxmlformats.org/officeDocument/2006/relationships/hyperlink" Target="https://www.google.com/url?sa=i&amp;rct=j&amp;q=&amp;esrc=s&amp;source=images&amp;cd=&amp;cad=rja&amp;uact=8&amp;ved=2ahUKEwjRjfSN1aThAhUDx4UKHTaoDxkQjRx6BAgBEAU&amp;url=https%3A%2F%2Fwebstockreview.net%2Fexplore%2Fmeal-clipart-fat-food%2F&amp;psig=AOvVaw11VdEA7AGFZLIEIcUiMyIM&amp;ust=15538565385975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E542EAE1</Template>
  <TotalTime>488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WestmorlandF</cp:lastModifiedBy>
  <cp:revision>2</cp:revision>
  <dcterms:created xsi:type="dcterms:W3CDTF">2019-03-28T08:20:00Z</dcterms:created>
  <dcterms:modified xsi:type="dcterms:W3CDTF">2019-03-28T16:29:00Z</dcterms:modified>
</cp:coreProperties>
</file>